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36" w:rsidRPr="00307136" w:rsidRDefault="00307136" w:rsidP="00307136">
      <w:pPr>
        <w:jc w:val="center"/>
        <w:rPr>
          <w:rFonts w:ascii="Garamond" w:hAnsi="Garamond"/>
          <w:sz w:val="24"/>
          <w:szCs w:val="24"/>
        </w:rPr>
      </w:pPr>
    </w:p>
    <w:p w:rsidR="008936F8" w:rsidRPr="00307136" w:rsidRDefault="008936F8" w:rsidP="00307136">
      <w:pPr>
        <w:jc w:val="center"/>
        <w:rPr>
          <w:rFonts w:ascii="Garamond" w:hAnsi="Garamond"/>
          <w:b/>
          <w:sz w:val="24"/>
          <w:szCs w:val="24"/>
        </w:rPr>
      </w:pPr>
      <w:r w:rsidRPr="00307136">
        <w:rPr>
          <w:rFonts w:ascii="Garamond" w:hAnsi="Garamond"/>
          <w:b/>
          <w:sz w:val="24"/>
          <w:szCs w:val="24"/>
        </w:rPr>
        <w:t>PSHE</w:t>
      </w:r>
      <w:r w:rsidR="004D22B4" w:rsidRPr="00307136">
        <w:rPr>
          <w:rFonts w:ascii="Garamond" w:hAnsi="Garamond"/>
          <w:b/>
          <w:sz w:val="24"/>
          <w:szCs w:val="24"/>
        </w:rPr>
        <w:t xml:space="preserve"> </w:t>
      </w:r>
      <w:r w:rsidR="00CF0BE6" w:rsidRPr="00307136">
        <w:rPr>
          <w:rFonts w:ascii="Garamond" w:hAnsi="Garamond"/>
          <w:b/>
          <w:sz w:val="24"/>
          <w:szCs w:val="24"/>
        </w:rPr>
        <w:t>Policy</w:t>
      </w:r>
    </w:p>
    <w:p w:rsidR="008936F8" w:rsidRPr="00307136" w:rsidRDefault="008936F8" w:rsidP="008936F8">
      <w:pPr>
        <w:pStyle w:val="ListParagraph"/>
        <w:numPr>
          <w:ilvl w:val="0"/>
          <w:numId w:val="1"/>
        </w:numPr>
        <w:rPr>
          <w:rFonts w:ascii="Garamond" w:hAnsi="Garamond"/>
          <w:b/>
          <w:sz w:val="24"/>
          <w:szCs w:val="24"/>
        </w:rPr>
      </w:pPr>
      <w:r w:rsidRPr="00307136">
        <w:rPr>
          <w:rFonts w:ascii="Garamond" w:hAnsi="Garamond"/>
          <w:b/>
          <w:sz w:val="24"/>
          <w:szCs w:val="24"/>
        </w:rPr>
        <w:t>PSHE</w:t>
      </w:r>
    </w:p>
    <w:p w:rsidR="008936F8" w:rsidRPr="00307136" w:rsidRDefault="008936F8" w:rsidP="008936F8">
      <w:pPr>
        <w:ind w:left="360"/>
        <w:rPr>
          <w:rFonts w:ascii="Garamond" w:hAnsi="Garamond"/>
          <w:sz w:val="24"/>
          <w:szCs w:val="24"/>
        </w:rPr>
      </w:pPr>
    </w:p>
    <w:p w:rsidR="00E936E5" w:rsidRPr="00307136" w:rsidRDefault="00E936E5" w:rsidP="008936F8">
      <w:pPr>
        <w:rPr>
          <w:rFonts w:ascii="Garamond" w:hAnsi="Garamond"/>
          <w:sz w:val="24"/>
          <w:szCs w:val="24"/>
        </w:rPr>
      </w:pPr>
      <w:r w:rsidRPr="00307136">
        <w:rPr>
          <w:rFonts w:ascii="Garamond" w:hAnsi="Garamond"/>
          <w:sz w:val="24"/>
          <w:szCs w:val="24"/>
        </w:rPr>
        <w:t>The primary aim of PSHE at St Edward’s is to equip pupils with the necessary decision making and reflective skills to enable them to lead fulfilling and healthy lives. It is the policy of the PSHE department that a coaching style is adopted to allow pupils to reflect o</w:t>
      </w:r>
      <w:r w:rsidR="00A80945" w:rsidRPr="00307136">
        <w:rPr>
          <w:rFonts w:ascii="Garamond" w:hAnsi="Garamond"/>
          <w:sz w:val="24"/>
          <w:szCs w:val="24"/>
        </w:rPr>
        <w:t>n</w:t>
      </w:r>
      <w:r w:rsidRPr="00307136">
        <w:rPr>
          <w:rFonts w:ascii="Garamond" w:hAnsi="Garamond"/>
          <w:sz w:val="24"/>
          <w:szCs w:val="24"/>
        </w:rPr>
        <w:t xml:space="preserve"> their own values and decisions in a safe and structured environment.</w:t>
      </w:r>
      <w:r w:rsidR="009B7A63" w:rsidRPr="00307136">
        <w:rPr>
          <w:rFonts w:ascii="Garamond" w:hAnsi="Garamond"/>
          <w:sz w:val="24"/>
          <w:szCs w:val="24"/>
        </w:rPr>
        <w:t xml:space="preserve"> Pupils are reminded, in line with school safe guarding policies, about the support and help available to them throughout their time at the school.</w:t>
      </w:r>
    </w:p>
    <w:p w:rsidR="008936F8" w:rsidRPr="00307136" w:rsidRDefault="008936F8" w:rsidP="008936F8">
      <w:pPr>
        <w:rPr>
          <w:rFonts w:ascii="Garamond" w:hAnsi="Garamond"/>
          <w:sz w:val="24"/>
          <w:szCs w:val="24"/>
        </w:rPr>
      </w:pPr>
    </w:p>
    <w:p w:rsidR="003C0290" w:rsidRPr="00307136" w:rsidRDefault="00695F37" w:rsidP="007335B3">
      <w:pPr>
        <w:spacing w:after="160" w:line="259" w:lineRule="auto"/>
        <w:rPr>
          <w:rFonts w:ascii="Garamond" w:hAnsi="Garamond"/>
          <w:sz w:val="24"/>
          <w:szCs w:val="24"/>
        </w:rPr>
      </w:pPr>
      <w:r>
        <w:rPr>
          <w:rFonts w:ascii="Garamond" w:hAnsi="Garamond"/>
          <w:sz w:val="24"/>
          <w:szCs w:val="24"/>
        </w:rPr>
        <w:t>T</w:t>
      </w:r>
      <w:r w:rsidR="007335B3" w:rsidRPr="00307136">
        <w:rPr>
          <w:rFonts w:ascii="Garamond" w:hAnsi="Garamond"/>
          <w:sz w:val="24"/>
          <w:szCs w:val="24"/>
        </w:rPr>
        <w:t xml:space="preserve">he Head of </w:t>
      </w:r>
      <w:r w:rsidR="006D372D" w:rsidRPr="00307136">
        <w:rPr>
          <w:rFonts w:ascii="Garamond" w:hAnsi="Garamond"/>
          <w:sz w:val="24"/>
          <w:szCs w:val="24"/>
        </w:rPr>
        <w:t>Pupil Wellbeing</w:t>
      </w:r>
      <w:r w:rsidR="007335B3" w:rsidRPr="00307136">
        <w:rPr>
          <w:rFonts w:ascii="Garamond" w:hAnsi="Garamond"/>
          <w:sz w:val="24"/>
          <w:szCs w:val="24"/>
        </w:rPr>
        <w:t>,</w:t>
      </w:r>
      <w:r w:rsidR="00B40DD4" w:rsidRPr="00307136">
        <w:rPr>
          <w:rFonts w:ascii="Garamond" w:hAnsi="Garamond"/>
          <w:sz w:val="24"/>
          <w:szCs w:val="24"/>
        </w:rPr>
        <w:t xml:space="preserve"> </w:t>
      </w:r>
      <w:r w:rsidR="00CD59CC" w:rsidRPr="00307136">
        <w:rPr>
          <w:rFonts w:ascii="Garamond" w:hAnsi="Garamond"/>
          <w:sz w:val="24"/>
          <w:szCs w:val="24"/>
        </w:rPr>
        <w:t xml:space="preserve">plans </w:t>
      </w:r>
      <w:r w:rsidR="00B40DD4" w:rsidRPr="00307136">
        <w:rPr>
          <w:rFonts w:ascii="Garamond" w:hAnsi="Garamond"/>
          <w:sz w:val="24"/>
          <w:szCs w:val="24"/>
        </w:rPr>
        <w:t xml:space="preserve">and </w:t>
      </w:r>
      <w:r w:rsidR="00CD59CC" w:rsidRPr="00307136">
        <w:rPr>
          <w:rFonts w:ascii="Garamond" w:hAnsi="Garamond"/>
          <w:sz w:val="24"/>
          <w:szCs w:val="24"/>
        </w:rPr>
        <w:t xml:space="preserve">leads </w:t>
      </w:r>
      <w:r w:rsidR="001548A3" w:rsidRPr="00307136">
        <w:rPr>
          <w:rFonts w:ascii="Garamond" w:hAnsi="Garamond"/>
          <w:sz w:val="24"/>
          <w:szCs w:val="24"/>
        </w:rPr>
        <w:t>the PSHE</w:t>
      </w:r>
      <w:r w:rsidR="00B40DD4" w:rsidRPr="00307136">
        <w:rPr>
          <w:rFonts w:ascii="Garamond" w:hAnsi="Garamond"/>
          <w:sz w:val="24"/>
          <w:szCs w:val="24"/>
        </w:rPr>
        <w:t xml:space="preserve"> lessons and is supported by </w:t>
      </w:r>
      <w:r w:rsidR="00DD5257" w:rsidRPr="00307136">
        <w:rPr>
          <w:rFonts w:ascii="Garamond" w:hAnsi="Garamond"/>
          <w:sz w:val="24"/>
          <w:szCs w:val="24"/>
        </w:rPr>
        <w:t>other</w:t>
      </w:r>
      <w:r w:rsidR="00B40DD4" w:rsidRPr="00307136">
        <w:rPr>
          <w:rFonts w:ascii="Garamond" w:hAnsi="Garamond"/>
          <w:sz w:val="24"/>
          <w:szCs w:val="24"/>
        </w:rPr>
        <w:t xml:space="preserve"> member</w:t>
      </w:r>
      <w:r w:rsidR="00DD5257" w:rsidRPr="00307136">
        <w:rPr>
          <w:rFonts w:ascii="Garamond" w:hAnsi="Garamond"/>
          <w:sz w:val="24"/>
          <w:szCs w:val="24"/>
        </w:rPr>
        <w:t>s</w:t>
      </w:r>
      <w:r w:rsidR="00B40DD4" w:rsidRPr="00307136">
        <w:rPr>
          <w:rFonts w:ascii="Garamond" w:hAnsi="Garamond"/>
          <w:sz w:val="24"/>
          <w:szCs w:val="24"/>
        </w:rPr>
        <w:t xml:space="preserve"> of experienced staff</w:t>
      </w:r>
      <w:r w:rsidR="00910D53" w:rsidRPr="00307136">
        <w:rPr>
          <w:rFonts w:ascii="Garamond" w:hAnsi="Garamond"/>
          <w:sz w:val="24"/>
          <w:szCs w:val="24"/>
        </w:rPr>
        <w:t xml:space="preserve"> including a number of HMs</w:t>
      </w:r>
      <w:r>
        <w:rPr>
          <w:rFonts w:ascii="Garamond" w:hAnsi="Garamond"/>
          <w:sz w:val="24"/>
          <w:szCs w:val="24"/>
        </w:rPr>
        <w:t xml:space="preserve"> and the Pastoral Deputy Head.</w:t>
      </w:r>
      <w:r w:rsidR="003C0290" w:rsidRPr="00307136">
        <w:rPr>
          <w:rFonts w:ascii="Garamond" w:hAnsi="Garamond"/>
          <w:sz w:val="24"/>
          <w:szCs w:val="24"/>
        </w:rPr>
        <w:t xml:space="preserve"> </w:t>
      </w:r>
    </w:p>
    <w:p w:rsidR="009F29BD" w:rsidRPr="00307136" w:rsidRDefault="009F29BD" w:rsidP="007335B3">
      <w:pPr>
        <w:spacing w:after="160" w:line="259" w:lineRule="auto"/>
        <w:rPr>
          <w:rFonts w:ascii="Garamond" w:hAnsi="Garamond"/>
          <w:b/>
          <w:sz w:val="24"/>
          <w:szCs w:val="24"/>
          <w:u w:val="single"/>
        </w:rPr>
      </w:pPr>
      <w:r w:rsidRPr="00307136">
        <w:rPr>
          <w:rFonts w:ascii="Garamond" w:hAnsi="Garamond"/>
          <w:b/>
          <w:sz w:val="24"/>
          <w:szCs w:val="24"/>
          <w:u w:val="single"/>
        </w:rPr>
        <w:t>Shells, 4ths and 5ths</w:t>
      </w:r>
    </w:p>
    <w:p w:rsidR="009F29BD" w:rsidRPr="00307136" w:rsidRDefault="009F29BD" w:rsidP="009F29BD">
      <w:pPr>
        <w:rPr>
          <w:rFonts w:ascii="Garamond" w:hAnsi="Garamond"/>
          <w:sz w:val="24"/>
          <w:szCs w:val="24"/>
        </w:rPr>
      </w:pPr>
      <w:r w:rsidRPr="00307136">
        <w:rPr>
          <w:rFonts w:ascii="Garamond" w:hAnsi="Garamond"/>
          <w:sz w:val="24"/>
          <w:szCs w:val="24"/>
        </w:rPr>
        <w:t xml:space="preserve">PSHE (Personal, Social, Health, and Economic Education) is timetabled for all pupils in Shells, Fourths and Fifth form (Years 9, 10 and 11) with one lesson per cycle. </w:t>
      </w:r>
    </w:p>
    <w:p w:rsidR="009F29BD" w:rsidRPr="00307136" w:rsidRDefault="009F29BD" w:rsidP="009F29BD">
      <w:pPr>
        <w:rPr>
          <w:rFonts w:ascii="Garamond" w:hAnsi="Garamond"/>
          <w:sz w:val="24"/>
          <w:szCs w:val="24"/>
        </w:rPr>
      </w:pPr>
    </w:p>
    <w:p w:rsidR="003C0290" w:rsidRPr="00307136" w:rsidRDefault="00697965" w:rsidP="007335B3">
      <w:pPr>
        <w:spacing w:after="160" w:line="259" w:lineRule="auto"/>
        <w:rPr>
          <w:rFonts w:ascii="Garamond" w:hAnsi="Garamond"/>
          <w:sz w:val="24"/>
          <w:szCs w:val="24"/>
        </w:rPr>
      </w:pPr>
      <w:r w:rsidRPr="00307136">
        <w:rPr>
          <w:rFonts w:ascii="Garamond" w:hAnsi="Garamond"/>
          <w:sz w:val="24"/>
          <w:szCs w:val="24"/>
        </w:rPr>
        <w:t>B</w:t>
      </w:r>
      <w:r w:rsidR="003C0290" w:rsidRPr="00307136">
        <w:rPr>
          <w:rFonts w:ascii="Garamond" w:hAnsi="Garamond"/>
          <w:sz w:val="24"/>
          <w:szCs w:val="24"/>
        </w:rPr>
        <w:t>ased on the guidelines published by the PSHE Association,</w:t>
      </w:r>
      <w:r w:rsidR="007335B3" w:rsidRPr="00307136">
        <w:rPr>
          <w:rFonts w:ascii="Garamond" w:hAnsi="Garamond"/>
          <w:sz w:val="24"/>
          <w:szCs w:val="24"/>
        </w:rPr>
        <w:t xml:space="preserve"> </w:t>
      </w:r>
      <w:r w:rsidR="00E54129">
        <w:rPr>
          <w:rFonts w:ascii="Garamond" w:hAnsi="Garamond"/>
          <w:sz w:val="24"/>
          <w:szCs w:val="24"/>
        </w:rPr>
        <w:t xml:space="preserve">and fulfilling the statutory requirements, </w:t>
      </w:r>
      <w:r w:rsidRPr="00307136">
        <w:rPr>
          <w:rFonts w:ascii="Garamond" w:hAnsi="Garamond"/>
          <w:sz w:val="24"/>
          <w:szCs w:val="24"/>
        </w:rPr>
        <w:t>the school follows a curriculum</w:t>
      </w:r>
      <w:r w:rsidR="007335B3" w:rsidRPr="00307136">
        <w:rPr>
          <w:rFonts w:ascii="Garamond" w:hAnsi="Garamond"/>
          <w:sz w:val="24"/>
          <w:szCs w:val="24"/>
        </w:rPr>
        <w:t xml:space="preserve"> in which the following themes are addressed each </w:t>
      </w:r>
      <w:r w:rsidR="00C45851" w:rsidRPr="00307136">
        <w:rPr>
          <w:rFonts w:ascii="Garamond" w:hAnsi="Garamond"/>
          <w:sz w:val="24"/>
          <w:szCs w:val="24"/>
        </w:rPr>
        <w:t>year</w:t>
      </w:r>
      <w:r w:rsidR="00C45851">
        <w:rPr>
          <w:rFonts w:ascii="Garamond" w:hAnsi="Garamond"/>
          <w:sz w:val="24"/>
          <w:szCs w:val="24"/>
        </w:rPr>
        <w:t xml:space="preserve"> </w:t>
      </w:r>
      <w:r w:rsidR="00C45851" w:rsidRPr="00307136">
        <w:rPr>
          <w:rFonts w:ascii="Garamond" w:hAnsi="Garamond"/>
          <w:sz w:val="24"/>
          <w:szCs w:val="24"/>
        </w:rPr>
        <w:t>using</w:t>
      </w:r>
      <w:r w:rsidR="007335B3" w:rsidRPr="00307136">
        <w:rPr>
          <w:rFonts w:ascii="Garamond" w:hAnsi="Garamond"/>
          <w:sz w:val="24"/>
          <w:szCs w:val="24"/>
        </w:rPr>
        <w:t xml:space="preserve"> age appropriate issues and material: </w:t>
      </w:r>
    </w:p>
    <w:p w:rsidR="00852CBB" w:rsidRDefault="002B78FB" w:rsidP="009F29BD">
      <w:pPr>
        <w:pStyle w:val="ListParagraph"/>
        <w:numPr>
          <w:ilvl w:val="0"/>
          <w:numId w:val="10"/>
        </w:numPr>
        <w:rPr>
          <w:rFonts w:ascii="Garamond" w:hAnsi="Garamond"/>
          <w:sz w:val="24"/>
          <w:szCs w:val="24"/>
        </w:rPr>
      </w:pPr>
      <w:r>
        <w:rPr>
          <w:rFonts w:ascii="Garamond" w:hAnsi="Garamond"/>
          <w:sz w:val="24"/>
          <w:szCs w:val="24"/>
        </w:rPr>
        <w:t xml:space="preserve">Shared </w:t>
      </w:r>
      <w:r w:rsidR="0059104C">
        <w:rPr>
          <w:rFonts w:ascii="Garamond" w:hAnsi="Garamond"/>
          <w:sz w:val="24"/>
          <w:szCs w:val="24"/>
        </w:rPr>
        <w:t>values</w:t>
      </w:r>
    </w:p>
    <w:p w:rsidR="00807A24" w:rsidRDefault="00807A24" w:rsidP="00807A24">
      <w:pPr>
        <w:pStyle w:val="ListParagraph"/>
        <w:numPr>
          <w:ilvl w:val="1"/>
          <w:numId w:val="10"/>
        </w:numPr>
        <w:rPr>
          <w:rFonts w:ascii="Garamond" w:hAnsi="Garamond"/>
          <w:sz w:val="24"/>
          <w:szCs w:val="24"/>
        </w:rPr>
      </w:pPr>
      <w:r>
        <w:rPr>
          <w:rFonts w:ascii="Garamond" w:hAnsi="Garamond"/>
          <w:sz w:val="24"/>
          <w:szCs w:val="24"/>
        </w:rPr>
        <w:t>Who we are</w:t>
      </w:r>
      <w:r w:rsidR="00117108">
        <w:rPr>
          <w:rFonts w:ascii="Garamond" w:hAnsi="Garamond"/>
          <w:sz w:val="24"/>
          <w:szCs w:val="24"/>
        </w:rPr>
        <w:t>: identity, character</w:t>
      </w:r>
    </w:p>
    <w:p w:rsidR="00807A24" w:rsidRPr="00F94BCD" w:rsidRDefault="00807A24" w:rsidP="00F94BCD">
      <w:pPr>
        <w:pStyle w:val="ListParagraph"/>
        <w:numPr>
          <w:ilvl w:val="1"/>
          <w:numId w:val="10"/>
        </w:numPr>
        <w:rPr>
          <w:rFonts w:ascii="Garamond" w:hAnsi="Garamond"/>
          <w:sz w:val="24"/>
          <w:szCs w:val="24"/>
        </w:rPr>
      </w:pPr>
      <w:r>
        <w:rPr>
          <w:rFonts w:ascii="Garamond" w:hAnsi="Garamond"/>
          <w:sz w:val="24"/>
          <w:szCs w:val="24"/>
        </w:rPr>
        <w:t>How we are with each other</w:t>
      </w:r>
      <w:r w:rsidR="00F94BCD">
        <w:rPr>
          <w:rFonts w:ascii="Garamond" w:hAnsi="Garamond"/>
          <w:sz w:val="24"/>
          <w:szCs w:val="24"/>
        </w:rPr>
        <w:t xml:space="preserve">: </w:t>
      </w:r>
      <w:r w:rsidR="00387ED5">
        <w:rPr>
          <w:rFonts w:ascii="Garamond" w:hAnsi="Garamond"/>
          <w:sz w:val="24"/>
          <w:szCs w:val="24"/>
        </w:rPr>
        <w:t xml:space="preserve">kindness, </w:t>
      </w:r>
      <w:r w:rsidR="00F94BCD">
        <w:rPr>
          <w:rFonts w:ascii="Garamond" w:hAnsi="Garamond"/>
          <w:sz w:val="24"/>
          <w:szCs w:val="24"/>
        </w:rPr>
        <w:t>t</w:t>
      </w:r>
      <w:r w:rsidR="00D916E1">
        <w:rPr>
          <w:rFonts w:ascii="Garamond" w:hAnsi="Garamond"/>
          <w:sz w:val="24"/>
          <w:szCs w:val="24"/>
        </w:rPr>
        <w:t>olerance</w:t>
      </w:r>
      <w:r w:rsidR="00387ED5">
        <w:rPr>
          <w:rFonts w:ascii="Garamond" w:hAnsi="Garamond"/>
          <w:sz w:val="24"/>
          <w:szCs w:val="24"/>
        </w:rPr>
        <w:t>, understanding and</w:t>
      </w:r>
      <w:r w:rsidR="00F94BCD">
        <w:rPr>
          <w:rFonts w:ascii="Garamond" w:hAnsi="Garamond"/>
          <w:sz w:val="24"/>
          <w:szCs w:val="24"/>
        </w:rPr>
        <w:t xml:space="preserve"> empathy</w:t>
      </w:r>
    </w:p>
    <w:p w:rsidR="009F29BD" w:rsidRDefault="00852CBB" w:rsidP="009F29BD">
      <w:pPr>
        <w:pStyle w:val="ListParagraph"/>
        <w:numPr>
          <w:ilvl w:val="0"/>
          <w:numId w:val="10"/>
        </w:numPr>
        <w:rPr>
          <w:rFonts w:ascii="Garamond" w:hAnsi="Garamond"/>
          <w:sz w:val="24"/>
          <w:szCs w:val="24"/>
        </w:rPr>
      </w:pPr>
      <w:r>
        <w:rPr>
          <w:rFonts w:ascii="Garamond" w:hAnsi="Garamond"/>
          <w:sz w:val="24"/>
          <w:szCs w:val="24"/>
        </w:rPr>
        <w:t xml:space="preserve">Relationships and Sex </w:t>
      </w:r>
      <w:r w:rsidR="00DA32AF">
        <w:rPr>
          <w:rFonts w:ascii="Garamond" w:hAnsi="Garamond"/>
          <w:sz w:val="24"/>
          <w:szCs w:val="24"/>
        </w:rPr>
        <w:t>Education</w:t>
      </w:r>
      <w:r>
        <w:rPr>
          <w:rFonts w:ascii="Garamond" w:hAnsi="Garamond"/>
          <w:sz w:val="24"/>
          <w:szCs w:val="24"/>
        </w:rPr>
        <w:t xml:space="preserve"> (</w:t>
      </w:r>
      <w:r w:rsidR="00807A24">
        <w:rPr>
          <w:rFonts w:ascii="Garamond" w:hAnsi="Garamond"/>
          <w:sz w:val="24"/>
          <w:szCs w:val="24"/>
        </w:rPr>
        <w:t>RSE)</w:t>
      </w:r>
    </w:p>
    <w:p w:rsidR="006E2541" w:rsidRDefault="002B212C" w:rsidP="006E2541">
      <w:pPr>
        <w:pStyle w:val="ListParagraph"/>
        <w:numPr>
          <w:ilvl w:val="0"/>
          <w:numId w:val="10"/>
        </w:numPr>
        <w:rPr>
          <w:rFonts w:ascii="Garamond" w:hAnsi="Garamond"/>
          <w:sz w:val="24"/>
          <w:szCs w:val="24"/>
        </w:rPr>
      </w:pPr>
      <w:r>
        <w:rPr>
          <w:rFonts w:ascii="Garamond" w:hAnsi="Garamond"/>
          <w:sz w:val="24"/>
          <w:szCs w:val="24"/>
        </w:rPr>
        <w:t xml:space="preserve">Wellbeing: mental health, </w:t>
      </w:r>
      <w:r w:rsidR="00EA61F7">
        <w:rPr>
          <w:rFonts w:ascii="Garamond" w:hAnsi="Garamond"/>
          <w:sz w:val="24"/>
          <w:szCs w:val="24"/>
        </w:rPr>
        <w:t>phy</w:t>
      </w:r>
      <w:r w:rsidR="00843E30">
        <w:rPr>
          <w:rFonts w:ascii="Garamond" w:hAnsi="Garamond"/>
          <w:sz w:val="24"/>
          <w:szCs w:val="24"/>
        </w:rPr>
        <w:t xml:space="preserve">sical health </w:t>
      </w:r>
      <w:r>
        <w:rPr>
          <w:rFonts w:ascii="Garamond" w:hAnsi="Garamond"/>
          <w:sz w:val="24"/>
          <w:szCs w:val="24"/>
        </w:rPr>
        <w:t xml:space="preserve">and </w:t>
      </w:r>
      <w:r w:rsidR="00843E30">
        <w:rPr>
          <w:rFonts w:ascii="Garamond" w:hAnsi="Garamond"/>
          <w:sz w:val="24"/>
          <w:szCs w:val="24"/>
        </w:rPr>
        <w:t>how to make good choices</w:t>
      </w:r>
      <w:r w:rsidR="00DD49B4">
        <w:rPr>
          <w:rFonts w:ascii="Garamond" w:hAnsi="Garamond"/>
          <w:sz w:val="24"/>
          <w:szCs w:val="24"/>
        </w:rPr>
        <w:t xml:space="preserve"> to include issues around</w:t>
      </w:r>
      <w:r w:rsidR="006E2541">
        <w:rPr>
          <w:rFonts w:ascii="Garamond" w:hAnsi="Garamond"/>
          <w:sz w:val="24"/>
          <w:szCs w:val="24"/>
        </w:rPr>
        <w:t xml:space="preserve"> drugs, alcohol</w:t>
      </w:r>
      <w:r w:rsidR="00DD49B4">
        <w:rPr>
          <w:rFonts w:ascii="Garamond" w:hAnsi="Garamond"/>
          <w:sz w:val="24"/>
          <w:szCs w:val="24"/>
        </w:rPr>
        <w:t xml:space="preserve"> and </w:t>
      </w:r>
      <w:r w:rsidR="006E2541">
        <w:rPr>
          <w:rFonts w:ascii="Garamond" w:hAnsi="Garamond"/>
          <w:sz w:val="24"/>
          <w:szCs w:val="24"/>
        </w:rPr>
        <w:t>smoking</w:t>
      </w:r>
    </w:p>
    <w:p w:rsidR="00EA61F7" w:rsidRPr="00DD49B4" w:rsidRDefault="00EA61F7" w:rsidP="00DD49B4">
      <w:pPr>
        <w:ind w:left="360"/>
        <w:rPr>
          <w:rFonts w:ascii="Garamond" w:hAnsi="Garamond"/>
          <w:sz w:val="24"/>
          <w:szCs w:val="24"/>
        </w:rPr>
      </w:pPr>
    </w:p>
    <w:p w:rsidR="009F29BD" w:rsidRPr="00307136" w:rsidRDefault="009F29BD" w:rsidP="00677C45">
      <w:pPr>
        <w:pStyle w:val="ListParagraph"/>
        <w:rPr>
          <w:rFonts w:ascii="Garamond" w:hAnsi="Garamond"/>
          <w:sz w:val="24"/>
          <w:szCs w:val="24"/>
        </w:rPr>
      </w:pPr>
    </w:p>
    <w:p w:rsidR="00677C45" w:rsidRPr="00307136" w:rsidRDefault="00677C45" w:rsidP="008936F8">
      <w:pPr>
        <w:rPr>
          <w:rFonts w:ascii="Garamond" w:hAnsi="Garamond"/>
          <w:sz w:val="24"/>
          <w:szCs w:val="24"/>
        </w:rPr>
      </w:pPr>
      <w:r w:rsidRPr="00307136">
        <w:rPr>
          <w:rFonts w:ascii="Garamond" w:hAnsi="Garamond"/>
          <w:sz w:val="24"/>
          <w:szCs w:val="24"/>
        </w:rPr>
        <w:t>In addition to this PSHE sessions are run outside of the timetable to supplement the work</w:t>
      </w:r>
      <w:r w:rsidR="002B212C">
        <w:rPr>
          <w:rFonts w:ascii="Garamond" w:hAnsi="Garamond"/>
          <w:sz w:val="24"/>
          <w:szCs w:val="24"/>
        </w:rPr>
        <w:t xml:space="preserve"> and discussion done in classes. T</w:t>
      </w:r>
      <w:r w:rsidR="0010039E">
        <w:rPr>
          <w:rFonts w:ascii="Garamond" w:hAnsi="Garamond"/>
          <w:sz w:val="24"/>
          <w:szCs w:val="24"/>
        </w:rPr>
        <w:t>hese can be workshops and presentation sessions run by in-house staff and o</w:t>
      </w:r>
      <w:r w:rsidR="003D3AF5">
        <w:rPr>
          <w:rFonts w:ascii="Garamond" w:hAnsi="Garamond"/>
          <w:sz w:val="24"/>
          <w:szCs w:val="24"/>
        </w:rPr>
        <w:t>utside professionals. These can include:</w:t>
      </w:r>
    </w:p>
    <w:p w:rsidR="00677C45" w:rsidRPr="00307136" w:rsidRDefault="00677C45" w:rsidP="00677C45">
      <w:pPr>
        <w:pStyle w:val="ListParagraph"/>
        <w:numPr>
          <w:ilvl w:val="0"/>
          <w:numId w:val="17"/>
        </w:numPr>
        <w:rPr>
          <w:rFonts w:ascii="Garamond" w:hAnsi="Garamond"/>
          <w:sz w:val="24"/>
          <w:szCs w:val="24"/>
        </w:rPr>
      </w:pPr>
      <w:r w:rsidRPr="00307136">
        <w:rPr>
          <w:rFonts w:ascii="Garamond" w:hAnsi="Garamond"/>
          <w:sz w:val="24"/>
          <w:szCs w:val="24"/>
        </w:rPr>
        <w:t>Mobile phone use</w:t>
      </w:r>
    </w:p>
    <w:p w:rsidR="00677C45" w:rsidRPr="00307136" w:rsidRDefault="00677C45" w:rsidP="00677C45">
      <w:pPr>
        <w:pStyle w:val="ListParagraph"/>
        <w:numPr>
          <w:ilvl w:val="0"/>
          <w:numId w:val="17"/>
        </w:numPr>
        <w:rPr>
          <w:rFonts w:ascii="Garamond" w:hAnsi="Garamond"/>
          <w:sz w:val="24"/>
          <w:szCs w:val="24"/>
        </w:rPr>
      </w:pPr>
      <w:r w:rsidRPr="00307136">
        <w:rPr>
          <w:rFonts w:ascii="Garamond" w:hAnsi="Garamond"/>
          <w:sz w:val="24"/>
          <w:szCs w:val="24"/>
        </w:rPr>
        <w:t>Internet safety and social media awareness</w:t>
      </w:r>
    </w:p>
    <w:p w:rsidR="00677C45" w:rsidRDefault="00DD49B4" w:rsidP="00677C45">
      <w:pPr>
        <w:pStyle w:val="ListParagraph"/>
        <w:numPr>
          <w:ilvl w:val="0"/>
          <w:numId w:val="17"/>
        </w:numPr>
        <w:rPr>
          <w:rFonts w:ascii="Garamond" w:hAnsi="Garamond"/>
          <w:sz w:val="24"/>
          <w:szCs w:val="24"/>
        </w:rPr>
      </w:pPr>
      <w:r>
        <w:rPr>
          <w:rFonts w:ascii="Garamond" w:hAnsi="Garamond"/>
          <w:sz w:val="24"/>
          <w:szCs w:val="24"/>
        </w:rPr>
        <w:t>Gender stereotyping</w:t>
      </w:r>
    </w:p>
    <w:p w:rsidR="003D3AF5" w:rsidRDefault="003D3AF5" w:rsidP="00677C45">
      <w:pPr>
        <w:pStyle w:val="ListParagraph"/>
        <w:numPr>
          <w:ilvl w:val="0"/>
          <w:numId w:val="17"/>
        </w:numPr>
        <w:rPr>
          <w:rFonts w:ascii="Garamond" w:hAnsi="Garamond"/>
          <w:sz w:val="24"/>
          <w:szCs w:val="24"/>
        </w:rPr>
      </w:pPr>
      <w:r>
        <w:rPr>
          <w:rFonts w:ascii="Garamond" w:hAnsi="Garamond"/>
          <w:sz w:val="24"/>
          <w:szCs w:val="24"/>
        </w:rPr>
        <w:t>Bullying</w:t>
      </w:r>
    </w:p>
    <w:p w:rsidR="003D3AF5" w:rsidRDefault="003D3AF5" w:rsidP="00677C45">
      <w:pPr>
        <w:pStyle w:val="ListParagraph"/>
        <w:numPr>
          <w:ilvl w:val="0"/>
          <w:numId w:val="17"/>
        </w:numPr>
        <w:rPr>
          <w:rFonts w:ascii="Garamond" w:hAnsi="Garamond"/>
          <w:sz w:val="24"/>
          <w:szCs w:val="24"/>
        </w:rPr>
      </w:pPr>
      <w:r>
        <w:rPr>
          <w:rFonts w:ascii="Garamond" w:hAnsi="Garamond"/>
          <w:sz w:val="24"/>
          <w:szCs w:val="24"/>
        </w:rPr>
        <w:t>LGBTQ+ awareness</w:t>
      </w:r>
    </w:p>
    <w:p w:rsidR="00EE3053" w:rsidRDefault="00EE3053" w:rsidP="00677C45">
      <w:pPr>
        <w:pStyle w:val="ListParagraph"/>
        <w:numPr>
          <w:ilvl w:val="0"/>
          <w:numId w:val="17"/>
        </w:numPr>
        <w:rPr>
          <w:rFonts w:ascii="Garamond" w:hAnsi="Garamond"/>
          <w:sz w:val="24"/>
          <w:szCs w:val="24"/>
        </w:rPr>
      </w:pPr>
      <w:r>
        <w:rPr>
          <w:rFonts w:ascii="Garamond" w:hAnsi="Garamond"/>
          <w:sz w:val="24"/>
          <w:szCs w:val="24"/>
        </w:rPr>
        <w:t>How to have positive Mental Health</w:t>
      </w:r>
    </w:p>
    <w:p w:rsidR="003D3AF5" w:rsidRPr="00307136" w:rsidRDefault="003D3AF5" w:rsidP="003D3AF5">
      <w:pPr>
        <w:pStyle w:val="ListParagraph"/>
        <w:rPr>
          <w:rFonts w:ascii="Garamond" w:hAnsi="Garamond"/>
          <w:sz w:val="24"/>
          <w:szCs w:val="24"/>
        </w:rPr>
      </w:pPr>
    </w:p>
    <w:p w:rsidR="00677C45" w:rsidRPr="00307136" w:rsidRDefault="00677C45" w:rsidP="00677C45">
      <w:pPr>
        <w:pStyle w:val="ListParagraph"/>
        <w:rPr>
          <w:rFonts w:ascii="Garamond" w:hAnsi="Garamond"/>
          <w:sz w:val="24"/>
          <w:szCs w:val="24"/>
        </w:rPr>
      </w:pPr>
    </w:p>
    <w:p w:rsidR="00677C45" w:rsidRPr="00307136" w:rsidRDefault="00677C45" w:rsidP="008936F8">
      <w:pPr>
        <w:rPr>
          <w:rFonts w:ascii="Garamond" w:hAnsi="Garamond"/>
          <w:sz w:val="24"/>
          <w:szCs w:val="24"/>
        </w:rPr>
      </w:pPr>
      <w:r w:rsidRPr="00307136">
        <w:rPr>
          <w:rFonts w:ascii="Garamond" w:hAnsi="Garamond"/>
          <w:sz w:val="24"/>
          <w:szCs w:val="24"/>
        </w:rPr>
        <w:t>Within lessons</w:t>
      </w:r>
      <w:r w:rsidR="00B40DD4" w:rsidRPr="00307136">
        <w:rPr>
          <w:rFonts w:ascii="Garamond" w:hAnsi="Garamond"/>
          <w:sz w:val="24"/>
          <w:szCs w:val="24"/>
        </w:rPr>
        <w:t xml:space="preserve"> pupils are invited to formulate the ground rules for </w:t>
      </w:r>
      <w:r w:rsidR="007335B3" w:rsidRPr="00307136">
        <w:rPr>
          <w:rFonts w:ascii="Garamond" w:hAnsi="Garamond"/>
          <w:sz w:val="24"/>
          <w:szCs w:val="24"/>
        </w:rPr>
        <w:t>healthy discussion and class dynamics</w:t>
      </w:r>
      <w:r w:rsidR="00B40DD4" w:rsidRPr="00307136">
        <w:rPr>
          <w:rFonts w:ascii="Garamond" w:hAnsi="Garamond"/>
          <w:sz w:val="24"/>
          <w:szCs w:val="24"/>
        </w:rPr>
        <w:t xml:space="preserve"> (for example one person talking at a time, respect for other</w:t>
      </w:r>
      <w:r w:rsidR="00CD59CC" w:rsidRPr="00307136">
        <w:rPr>
          <w:rFonts w:ascii="Garamond" w:hAnsi="Garamond"/>
          <w:sz w:val="24"/>
          <w:szCs w:val="24"/>
        </w:rPr>
        <w:t>’</w:t>
      </w:r>
      <w:r w:rsidR="00B40DD4" w:rsidRPr="00307136">
        <w:rPr>
          <w:rFonts w:ascii="Garamond" w:hAnsi="Garamond"/>
          <w:sz w:val="24"/>
          <w:szCs w:val="24"/>
        </w:rPr>
        <w:t xml:space="preserve">s opinions, </w:t>
      </w:r>
      <w:r w:rsidR="00DD5257" w:rsidRPr="00307136">
        <w:rPr>
          <w:rFonts w:ascii="Garamond" w:hAnsi="Garamond"/>
          <w:sz w:val="24"/>
          <w:szCs w:val="24"/>
        </w:rPr>
        <w:t>and not</w:t>
      </w:r>
      <w:r w:rsidR="00B40DD4" w:rsidRPr="00307136">
        <w:rPr>
          <w:rFonts w:ascii="Garamond" w:hAnsi="Garamond"/>
          <w:sz w:val="24"/>
          <w:szCs w:val="24"/>
        </w:rPr>
        <w:t xml:space="preserve"> taking conversations outside of the classroom)</w:t>
      </w:r>
      <w:r w:rsidR="00BA1548" w:rsidRPr="00307136">
        <w:rPr>
          <w:rFonts w:ascii="Garamond" w:hAnsi="Garamond"/>
          <w:sz w:val="24"/>
          <w:szCs w:val="24"/>
        </w:rPr>
        <w:t xml:space="preserve"> and </w:t>
      </w:r>
      <w:r w:rsidR="00DD5257" w:rsidRPr="00307136">
        <w:rPr>
          <w:rFonts w:ascii="Garamond" w:hAnsi="Garamond"/>
          <w:sz w:val="24"/>
          <w:szCs w:val="24"/>
        </w:rPr>
        <w:t>they</w:t>
      </w:r>
      <w:r w:rsidR="00BA1548" w:rsidRPr="00307136">
        <w:rPr>
          <w:rFonts w:ascii="Garamond" w:hAnsi="Garamond"/>
          <w:sz w:val="24"/>
          <w:szCs w:val="24"/>
        </w:rPr>
        <w:t xml:space="preserve"> </w:t>
      </w:r>
      <w:r w:rsidR="007335B3" w:rsidRPr="00307136">
        <w:rPr>
          <w:rFonts w:ascii="Garamond" w:hAnsi="Garamond"/>
          <w:sz w:val="24"/>
          <w:szCs w:val="24"/>
        </w:rPr>
        <w:t>are often invited to reflect on their participation in class group work and discussion in the light of these guidelines</w:t>
      </w:r>
      <w:r w:rsidR="00BA1548" w:rsidRPr="00307136">
        <w:rPr>
          <w:rFonts w:ascii="Garamond" w:hAnsi="Garamond"/>
          <w:sz w:val="24"/>
          <w:szCs w:val="24"/>
        </w:rPr>
        <w:t xml:space="preserve">.  </w:t>
      </w:r>
    </w:p>
    <w:p w:rsidR="00677C45" w:rsidRPr="00307136" w:rsidRDefault="00677C45" w:rsidP="008936F8">
      <w:pPr>
        <w:rPr>
          <w:rFonts w:ascii="Garamond" w:hAnsi="Garamond"/>
          <w:sz w:val="24"/>
          <w:szCs w:val="24"/>
        </w:rPr>
      </w:pPr>
    </w:p>
    <w:p w:rsidR="00805891" w:rsidRPr="00307136" w:rsidRDefault="00677C45" w:rsidP="00677C45">
      <w:pPr>
        <w:spacing w:after="160" w:line="259" w:lineRule="auto"/>
        <w:rPr>
          <w:rFonts w:ascii="Garamond" w:hAnsi="Garamond"/>
          <w:sz w:val="24"/>
          <w:szCs w:val="24"/>
        </w:rPr>
      </w:pPr>
      <w:r w:rsidRPr="00307136">
        <w:rPr>
          <w:rFonts w:ascii="Garamond" w:hAnsi="Garamond"/>
          <w:sz w:val="24"/>
          <w:szCs w:val="24"/>
        </w:rPr>
        <w:lastRenderedPageBreak/>
        <w:t>The focus of the Shell, 4</w:t>
      </w:r>
      <w:r w:rsidRPr="00307136">
        <w:rPr>
          <w:rFonts w:ascii="Garamond" w:hAnsi="Garamond"/>
          <w:sz w:val="24"/>
          <w:szCs w:val="24"/>
          <w:vertAlign w:val="superscript"/>
        </w:rPr>
        <w:t>th</w:t>
      </w:r>
      <w:r w:rsidRPr="00307136">
        <w:rPr>
          <w:rFonts w:ascii="Garamond" w:hAnsi="Garamond"/>
          <w:sz w:val="24"/>
          <w:szCs w:val="24"/>
        </w:rPr>
        <w:t xml:space="preserve"> and 5</w:t>
      </w:r>
      <w:r w:rsidRPr="00307136">
        <w:rPr>
          <w:rFonts w:ascii="Garamond" w:hAnsi="Garamond"/>
          <w:sz w:val="24"/>
          <w:szCs w:val="24"/>
          <w:vertAlign w:val="superscript"/>
        </w:rPr>
        <w:t>th</w:t>
      </w:r>
      <w:r w:rsidRPr="00307136">
        <w:rPr>
          <w:rFonts w:ascii="Garamond" w:hAnsi="Garamond"/>
          <w:sz w:val="24"/>
          <w:szCs w:val="24"/>
        </w:rPr>
        <w:t xml:space="preserve"> curriculum is on a series of questions</w:t>
      </w:r>
      <w:r w:rsidR="001D67FA">
        <w:rPr>
          <w:rFonts w:ascii="Garamond" w:hAnsi="Garamond"/>
          <w:sz w:val="24"/>
          <w:szCs w:val="24"/>
        </w:rPr>
        <w:t xml:space="preserve"> and content</w:t>
      </w:r>
      <w:r w:rsidRPr="00307136">
        <w:rPr>
          <w:rFonts w:ascii="Garamond" w:hAnsi="Garamond"/>
          <w:sz w:val="24"/>
          <w:szCs w:val="24"/>
        </w:rPr>
        <w:t xml:space="preserve"> designed to encourage good judgements and healthy decision making. This forms the basis of a character based curriculum which can then be applied to a range of adolescent scenarios. </w:t>
      </w:r>
      <w:r w:rsidR="00C6770C" w:rsidRPr="00307136">
        <w:rPr>
          <w:rFonts w:ascii="Garamond" w:hAnsi="Garamond"/>
          <w:sz w:val="24"/>
          <w:szCs w:val="24"/>
        </w:rPr>
        <w:t xml:space="preserve"> </w:t>
      </w:r>
      <w:r w:rsidR="004E593D">
        <w:rPr>
          <w:rFonts w:ascii="Garamond" w:hAnsi="Garamond"/>
          <w:sz w:val="24"/>
          <w:szCs w:val="24"/>
        </w:rPr>
        <w:t>Our intention is that</w:t>
      </w:r>
      <w:r w:rsidR="00DD3ED4">
        <w:rPr>
          <w:rFonts w:ascii="Garamond" w:hAnsi="Garamond"/>
          <w:sz w:val="24"/>
          <w:szCs w:val="24"/>
        </w:rPr>
        <w:t>, in addition to their parents,</w:t>
      </w:r>
      <w:r w:rsidR="004E593D">
        <w:rPr>
          <w:rFonts w:ascii="Garamond" w:hAnsi="Garamond"/>
          <w:sz w:val="24"/>
          <w:szCs w:val="24"/>
        </w:rPr>
        <w:t xml:space="preserve"> we help equip our pupils for </w:t>
      </w:r>
      <w:r w:rsidR="00DD3ED4">
        <w:rPr>
          <w:rFonts w:ascii="Garamond" w:hAnsi="Garamond"/>
          <w:sz w:val="24"/>
          <w:szCs w:val="24"/>
        </w:rPr>
        <w:t xml:space="preserve">the times when they are making decisions and navigating their world. </w:t>
      </w:r>
    </w:p>
    <w:p w:rsidR="00805891" w:rsidRPr="00307136" w:rsidRDefault="00805891" w:rsidP="008936F8">
      <w:pPr>
        <w:rPr>
          <w:rFonts w:ascii="Garamond" w:hAnsi="Garamond"/>
          <w:sz w:val="24"/>
          <w:szCs w:val="24"/>
        </w:rPr>
      </w:pPr>
    </w:p>
    <w:p w:rsidR="00E23989" w:rsidRPr="00307136" w:rsidRDefault="00E23989" w:rsidP="008936F8">
      <w:pPr>
        <w:rPr>
          <w:rFonts w:ascii="Garamond" w:hAnsi="Garamond"/>
          <w:sz w:val="24"/>
          <w:szCs w:val="24"/>
        </w:rPr>
      </w:pPr>
    </w:p>
    <w:p w:rsidR="00677C45" w:rsidRPr="00307136" w:rsidRDefault="00677C45" w:rsidP="00E23989">
      <w:pPr>
        <w:rPr>
          <w:rFonts w:ascii="Garamond" w:hAnsi="Garamond"/>
          <w:b/>
          <w:sz w:val="24"/>
          <w:szCs w:val="24"/>
          <w:u w:val="single"/>
        </w:rPr>
      </w:pPr>
      <w:r w:rsidRPr="00307136">
        <w:rPr>
          <w:rFonts w:ascii="Garamond" w:hAnsi="Garamond"/>
          <w:b/>
          <w:sz w:val="24"/>
          <w:szCs w:val="24"/>
          <w:u w:val="single"/>
        </w:rPr>
        <w:t>Sixth Form</w:t>
      </w:r>
    </w:p>
    <w:p w:rsidR="00677C45" w:rsidRPr="00307136" w:rsidRDefault="00677C45" w:rsidP="00677C45">
      <w:pPr>
        <w:rPr>
          <w:rFonts w:ascii="Garamond" w:hAnsi="Garamond"/>
          <w:sz w:val="24"/>
          <w:szCs w:val="24"/>
        </w:rPr>
      </w:pPr>
      <w:r w:rsidRPr="00307136">
        <w:rPr>
          <w:rFonts w:ascii="Garamond" w:hAnsi="Garamond"/>
          <w:sz w:val="24"/>
          <w:szCs w:val="24"/>
        </w:rPr>
        <w:t>For Lower sixth (Year 12</w:t>
      </w:r>
      <w:r w:rsidR="007B2CD7">
        <w:rPr>
          <w:rFonts w:ascii="Garamond" w:hAnsi="Garamond"/>
          <w:sz w:val="24"/>
          <w:szCs w:val="24"/>
        </w:rPr>
        <w:t>) and Upper sixth (Y13) pupils a number of seminars, workshops and lectures are provided</w:t>
      </w:r>
      <w:r w:rsidR="003439CA">
        <w:rPr>
          <w:rFonts w:ascii="Garamond" w:hAnsi="Garamond"/>
          <w:sz w:val="24"/>
          <w:szCs w:val="24"/>
        </w:rPr>
        <w:t xml:space="preserve"> to encourage further exploration </w:t>
      </w:r>
      <w:r w:rsidR="002C74EA">
        <w:rPr>
          <w:rFonts w:ascii="Garamond" w:hAnsi="Garamond"/>
          <w:sz w:val="24"/>
          <w:szCs w:val="24"/>
        </w:rPr>
        <w:t>and</w:t>
      </w:r>
      <w:r w:rsidR="003439CA">
        <w:rPr>
          <w:rFonts w:ascii="Garamond" w:hAnsi="Garamond"/>
          <w:sz w:val="24"/>
          <w:szCs w:val="24"/>
        </w:rPr>
        <w:t xml:space="preserve"> discussion of </w:t>
      </w:r>
      <w:r w:rsidR="002C74EA">
        <w:rPr>
          <w:rFonts w:ascii="Garamond" w:hAnsi="Garamond"/>
          <w:sz w:val="24"/>
          <w:szCs w:val="24"/>
        </w:rPr>
        <w:t>issues</w:t>
      </w:r>
      <w:r w:rsidR="003439CA">
        <w:rPr>
          <w:rFonts w:ascii="Garamond" w:hAnsi="Garamond"/>
          <w:sz w:val="24"/>
          <w:szCs w:val="24"/>
        </w:rPr>
        <w:t xml:space="preserve"> important to our young people. </w:t>
      </w:r>
    </w:p>
    <w:p w:rsidR="00677C45" w:rsidRPr="00307136" w:rsidRDefault="00677C45" w:rsidP="00677C45">
      <w:pPr>
        <w:rPr>
          <w:rFonts w:ascii="Garamond" w:hAnsi="Garamond"/>
          <w:sz w:val="24"/>
          <w:szCs w:val="24"/>
        </w:rPr>
      </w:pPr>
    </w:p>
    <w:p w:rsidR="00677C45" w:rsidRPr="00307136" w:rsidRDefault="00677C45" w:rsidP="00677C45">
      <w:pPr>
        <w:rPr>
          <w:rFonts w:ascii="Garamond" w:hAnsi="Garamond"/>
          <w:sz w:val="24"/>
          <w:szCs w:val="24"/>
        </w:rPr>
      </w:pPr>
      <w:r w:rsidRPr="00307136">
        <w:rPr>
          <w:rFonts w:ascii="Garamond" w:hAnsi="Garamond"/>
          <w:sz w:val="24"/>
          <w:szCs w:val="24"/>
        </w:rPr>
        <w:t xml:space="preserve"> Throughout, we seek out the response from the pupils, parents and staff, and seek to react to need at any stage. The focus for PSHE throughout the school is on the importance of decision making.</w:t>
      </w:r>
    </w:p>
    <w:p w:rsidR="00677C45" w:rsidRPr="00307136" w:rsidRDefault="00677C45" w:rsidP="00E23989">
      <w:pPr>
        <w:rPr>
          <w:rFonts w:ascii="Garamond" w:hAnsi="Garamond"/>
          <w:sz w:val="24"/>
          <w:szCs w:val="24"/>
        </w:rPr>
      </w:pPr>
    </w:p>
    <w:p w:rsidR="00E23989" w:rsidRPr="00307136" w:rsidRDefault="00E23989" w:rsidP="00E23989">
      <w:pPr>
        <w:rPr>
          <w:rFonts w:ascii="Garamond" w:hAnsi="Garamond"/>
          <w:sz w:val="24"/>
          <w:szCs w:val="24"/>
        </w:rPr>
      </w:pPr>
      <w:r w:rsidRPr="00307136">
        <w:rPr>
          <w:rFonts w:ascii="Garamond" w:hAnsi="Garamond"/>
          <w:sz w:val="24"/>
          <w:szCs w:val="24"/>
        </w:rPr>
        <w:t>There are a variety of talks and seminars available throughout the different year groups to address relevant topics and these are delivered by a range of in-house and external speakers. In recent years these have included:</w:t>
      </w:r>
    </w:p>
    <w:p w:rsidR="00677C45" w:rsidRPr="00307136" w:rsidRDefault="00677C45" w:rsidP="00E23989">
      <w:pPr>
        <w:pStyle w:val="ListParagraph"/>
        <w:numPr>
          <w:ilvl w:val="0"/>
          <w:numId w:val="9"/>
        </w:numPr>
        <w:rPr>
          <w:rFonts w:ascii="Garamond" w:hAnsi="Garamond"/>
          <w:sz w:val="24"/>
          <w:szCs w:val="24"/>
        </w:rPr>
      </w:pPr>
      <w:r w:rsidRPr="00307136">
        <w:rPr>
          <w:rFonts w:ascii="Garamond" w:hAnsi="Garamond"/>
          <w:sz w:val="24"/>
          <w:szCs w:val="24"/>
        </w:rPr>
        <w:t>The impact of porn culture on relationships for young people</w:t>
      </w:r>
    </w:p>
    <w:p w:rsidR="00E23989" w:rsidRPr="00307136" w:rsidRDefault="00E23989" w:rsidP="00E23989">
      <w:pPr>
        <w:pStyle w:val="ListParagraph"/>
        <w:numPr>
          <w:ilvl w:val="0"/>
          <w:numId w:val="9"/>
        </w:numPr>
        <w:rPr>
          <w:rFonts w:ascii="Garamond" w:hAnsi="Garamond"/>
          <w:sz w:val="24"/>
          <w:szCs w:val="24"/>
        </w:rPr>
      </w:pPr>
      <w:r w:rsidRPr="00307136">
        <w:rPr>
          <w:rFonts w:ascii="Garamond" w:hAnsi="Garamond"/>
          <w:sz w:val="24"/>
          <w:szCs w:val="24"/>
        </w:rPr>
        <w:t>Blood, bone marrow and organ donation</w:t>
      </w:r>
    </w:p>
    <w:p w:rsidR="00E23989" w:rsidRPr="00307136" w:rsidRDefault="00E23989" w:rsidP="00E23989">
      <w:pPr>
        <w:pStyle w:val="ListParagraph"/>
        <w:numPr>
          <w:ilvl w:val="0"/>
          <w:numId w:val="9"/>
        </w:numPr>
        <w:rPr>
          <w:rFonts w:ascii="Garamond" w:hAnsi="Garamond"/>
          <w:sz w:val="24"/>
          <w:szCs w:val="24"/>
        </w:rPr>
      </w:pPr>
      <w:r w:rsidRPr="00307136">
        <w:rPr>
          <w:rFonts w:ascii="Garamond" w:hAnsi="Garamond"/>
          <w:sz w:val="24"/>
          <w:szCs w:val="24"/>
        </w:rPr>
        <w:t>Gender stereotyping and everyday sexism</w:t>
      </w:r>
    </w:p>
    <w:p w:rsidR="006D372D" w:rsidRPr="00307136" w:rsidRDefault="00060E85" w:rsidP="00060E85">
      <w:pPr>
        <w:pStyle w:val="ListParagraph"/>
        <w:numPr>
          <w:ilvl w:val="1"/>
          <w:numId w:val="9"/>
        </w:numPr>
        <w:spacing w:after="160" w:line="259" w:lineRule="auto"/>
        <w:rPr>
          <w:rFonts w:ascii="Garamond" w:hAnsi="Garamond"/>
          <w:b/>
          <w:sz w:val="24"/>
          <w:szCs w:val="24"/>
          <w:u w:val="single"/>
        </w:rPr>
      </w:pPr>
      <w:r w:rsidRPr="00307136">
        <w:rPr>
          <w:rFonts w:ascii="Garamond" w:hAnsi="Garamond"/>
          <w:sz w:val="24"/>
          <w:szCs w:val="24"/>
        </w:rPr>
        <w:t xml:space="preserve">The Good Lad organisation (run through Oxford University) </w:t>
      </w:r>
      <w:r w:rsidR="006D372D" w:rsidRPr="00307136">
        <w:rPr>
          <w:rFonts w:ascii="Garamond" w:hAnsi="Garamond"/>
          <w:sz w:val="24"/>
          <w:szCs w:val="24"/>
        </w:rPr>
        <w:t>runs a number of workshops in the school to examine positively masculinity and how to address complex gender scenarios</w:t>
      </w:r>
      <w:r w:rsidRPr="00307136">
        <w:rPr>
          <w:rFonts w:ascii="Garamond" w:hAnsi="Garamond"/>
          <w:sz w:val="24"/>
          <w:szCs w:val="24"/>
        </w:rPr>
        <w:t>.</w:t>
      </w:r>
      <w:r w:rsidR="006D372D" w:rsidRPr="00307136">
        <w:rPr>
          <w:rFonts w:ascii="Garamond" w:hAnsi="Garamond"/>
          <w:sz w:val="24"/>
          <w:szCs w:val="24"/>
        </w:rPr>
        <w:t xml:space="preserve"> These have been run variously with heads of houses, prefects, senior sports teams and year group assemblies. </w:t>
      </w:r>
    </w:p>
    <w:p w:rsidR="00060E85" w:rsidRPr="00307136" w:rsidRDefault="00DE2EB9" w:rsidP="00060E85">
      <w:pPr>
        <w:pStyle w:val="ListParagraph"/>
        <w:numPr>
          <w:ilvl w:val="1"/>
          <w:numId w:val="9"/>
        </w:numPr>
        <w:spacing w:after="160" w:line="259" w:lineRule="auto"/>
        <w:rPr>
          <w:rFonts w:ascii="Garamond" w:hAnsi="Garamond"/>
          <w:b/>
          <w:sz w:val="24"/>
          <w:szCs w:val="24"/>
          <w:u w:val="single"/>
        </w:rPr>
      </w:pPr>
      <w:r>
        <w:rPr>
          <w:rFonts w:ascii="Garamond" w:hAnsi="Garamond"/>
          <w:sz w:val="24"/>
          <w:szCs w:val="24"/>
        </w:rPr>
        <w:t xml:space="preserve">To compliment this </w:t>
      </w:r>
      <w:r w:rsidR="006D372D" w:rsidRPr="00307136">
        <w:rPr>
          <w:rFonts w:ascii="Garamond" w:hAnsi="Garamond"/>
          <w:sz w:val="24"/>
          <w:szCs w:val="24"/>
        </w:rPr>
        <w:t>Rachel Bellamy (</w:t>
      </w:r>
      <w:r>
        <w:rPr>
          <w:rFonts w:ascii="Garamond" w:hAnsi="Garamond"/>
          <w:sz w:val="24"/>
          <w:szCs w:val="24"/>
        </w:rPr>
        <w:t>Assistant Head</w:t>
      </w:r>
      <w:r w:rsidR="006D372D" w:rsidRPr="00307136">
        <w:rPr>
          <w:rFonts w:ascii="Garamond" w:hAnsi="Garamond"/>
          <w:sz w:val="24"/>
          <w:szCs w:val="24"/>
        </w:rPr>
        <w:t xml:space="preserve"> and DSL)</w:t>
      </w:r>
      <w:r w:rsidR="00060E85" w:rsidRPr="00307136">
        <w:rPr>
          <w:rFonts w:ascii="Garamond" w:hAnsi="Garamond"/>
          <w:sz w:val="24"/>
          <w:szCs w:val="24"/>
        </w:rPr>
        <w:t xml:space="preserve"> </w:t>
      </w:r>
      <w:r w:rsidR="00910490">
        <w:rPr>
          <w:rFonts w:ascii="Garamond" w:hAnsi="Garamond"/>
          <w:sz w:val="24"/>
          <w:szCs w:val="24"/>
        </w:rPr>
        <w:t>has</w:t>
      </w:r>
      <w:r w:rsidR="006D372D" w:rsidRPr="00307136">
        <w:rPr>
          <w:rFonts w:ascii="Garamond" w:hAnsi="Garamond"/>
          <w:sz w:val="24"/>
          <w:szCs w:val="24"/>
        </w:rPr>
        <w:t xml:space="preserve"> run a series of discussion seminars with 6</w:t>
      </w:r>
      <w:r w:rsidR="006D372D" w:rsidRPr="00307136">
        <w:rPr>
          <w:rFonts w:ascii="Garamond" w:hAnsi="Garamond"/>
          <w:sz w:val="24"/>
          <w:szCs w:val="24"/>
          <w:vertAlign w:val="superscript"/>
        </w:rPr>
        <w:t>th</w:t>
      </w:r>
      <w:r w:rsidR="006D372D" w:rsidRPr="00307136">
        <w:rPr>
          <w:rFonts w:ascii="Garamond" w:hAnsi="Garamond"/>
          <w:sz w:val="24"/>
          <w:szCs w:val="24"/>
        </w:rPr>
        <w:t xml:space="preserve"> form pupils about positive leadership and empowering young women.</w:t>
      </w:r>
    </w:p>
    <w:p w:rsidR="00AE3C7D" w:rsidRPr="00307136" w:rsidRDefault="00AE3C7D" w:rsidP="00E23989">
      <w:pPr>
        <w:pStyle w:val="ListParagraph"/>
        <w:numPr>
          <w:ilvl w:val="0"/>
          <w:numId w:val="9"/>
        </w:numPr>
        <w:rPr>
          <w:rFonts w:ascii="Garamond" w:hAnsi="Garamond"/>
          <w:sz w:val="24"/>
          <w:szCs w:val="24"/>
        </w:rPr>
      </w:pPr>
      <w:r w:rsidRPr="00307136">
        <w:rPr>
          <w:rFonts w:ascii="Garamond" w:hAnsi="Garamond"/>
          <w:sz w:val="24"/>
          <w:szCs w:val="24"/>
        </w:rPr>
        <w:t>The political situation in Syria &amp; the rise of IS</w:t>
      </w:r>
    </w:p>
    <w:p w:rsidR="00AE3C7D" w:rsidRPr="00307136" w:rsidRDefault="00AE3C7D" w:rsidP="00E23989">
      <w:pPr>
        <w:pStyle w:val="ListParagraph"/>
        <w:numPr>
          <w:ilvl w:val="0"/>
          <w:numId w:val="9"/>
        </w:numPr>
        <w:rPr>
          <w:rFonts w:ascii="Garamond" w:hAnsi="Garamond"/>
          <w:sz w:val="24"/>
          <w:szCs w:val="24"/>
        </w:rPr>
      </w:pPr>
      <w:r w:rsidRPr="00307136">
        <w:rPr>
          <w:rFonts w:ascii="Garamond" w:hAnsi="Garamond"/>
          <w:sz w:val="24"/>
          <w:szCs w:val="24"/>
        </w:rPr>
        <w:t>Body Image and mental health</w:t>
      </w:r>
    </w:p>
    <w:p w:rsidR="00E23989" w:rsidRDefault="00E23989" w:rsidP="00E23989">
      <w:pPr>
        <w:pStyle w:val="ListParagraph"/>
        <w:numPr>
          <w:ilvl w:val="0"/>
          <w:numId w:val="9"/>
        </w:numPr>
        <w:rPr>
          <w:rFonts w:ascii="Garamond" w:hAnsi="Garamond"/>
          <w:sz w:val="24"/>
          <w:szCs w:val="24"/>
        </w:rPr>
      </w:pPr>
      <w:r w:rsidRPr="00307136">
        <w:rPr>
          <w:rFonts w:ascii="Garamond" w:hAnsi="Garamond"/>
          <w:sz w:val="24"/>
          <w:szCs w:val="24"/>
        </w:rPr>
        <w:t>Alcohol awareness and safe driving</w:t>
      </w:r>
    </w:p>
    <w:p w:rsidR="006712FB" w:rsidRPr="00307136" w:rsidRDefault="006712FB" w:rsidP="00E23989">
      <w:pPr>
        <w:pStyle w:val="ListParagraph"/>
        <w:numPr>
          <w:ilvl w:val="0"/>
          <w:numId w:val="9"/>
        </w:numPr>
        <w:rPr>
          <w:rFonts w:ascii="Garamond" w:hAnsi="Garamond"/>
          <w:sz w:val="24"/>
          <w:szCs w:val="24"/>
        </w:rPr>
      </w:pPr>
      <w:r>
        <w:rPr>
          <w:rFonts w:ascii="Garamond" w:hAnsi="Garamond"/>
          <w:sz w:val="24"/>
          <w:szCs w:val="24"/>
        </w:rPr>
        <w:t xml:space="preserve">The misuse of drugs and the effects on the individual’s </w:t>
      </w:r>
      <w:r w:rsidR="009E6A4A">
        <w:rPr>
          <w:rFonts w:ascii="Garamond" w:hAnsi="Garamond"/>
          <w:sz w:val="24"/>
          <w:szCs w:val="24"/>
        </w:rPr>
        <w:t>relationships</w:t>
      </w:r>
    </w:p>
    <w:p w:rsidR="009E6A4A" w:rsidRDefault="009E6A4A" w:rsidP="008936F8">
      <w:pPr>
        <w:rPr>
          <w:rFonts w:ascii="Garamond" w:hAnsi="Garamond"/>
          <w:sz w:val="24"/>
          <w:szCs w:val="24"/>
        </w:rPr>
      </w:pPr>
    </w:p>
    <w:p w:rsidR="009E6A4A" w:rsidRPr="00307136" w:rsidRDefault="009E6A4A" w:rsidP="008936F8">
      <w:pPr>
        <w:rPr>
          <w:rFonts w:ascii="Garamond" w:hAnsi="Garamond"/>
          <w:sz w:val="24"/>
          <w:szCs w:val="24"/>
        </w:rPr>
      </w:pPr>
    </w:p>
    <w:p w:rsidR="00C402BD" w:rsidRPr="00307136" w:rsidRDefault="00C402BD" w:rsidP="00C402BD">
      <w:pPr>
        <w:rPr>
          <w:rFonts w:ascii="Garamond" w:hAnsi="Garamond"/>
          <w:sz w:val="24"/>
          <w:szCs w:val="24"/>
        </w:rPr>
      </w:pPr>
    </w:p>
    <w:p w:rsidR="00C402BD" w:rsidRPr="00307136" w:rsidRDefault="00155DBF" w:rsidP="00C402BD">
      <w:pPr>
        <w:pStyle w:val="ListParagraph"/>
        <w:numPr>
          <w:ilvl w:val="0"/>
          <w:numId w:val="1"/>
        </w:numPr>
        <w:rPr>
          <w:rFonts w:ascii="Garamond" w:hAnsi="Garamond"/>
          <w:sz w:val="24"/>
          <w:szCs w:val="24"/>
          <w:u w:val="single"/>
        </w:rPr>
      </w:pPr>
      <w:r>
        <w:rPr>
          <w:rFonts w:ascii="Garamond" w:hAnsi="Garamond"/>
          <w:sz w:val="24"/>
          <w:szCs w:val="24"/>
          <w:u w:val="single"/>
        </w:rPr>
        <w:t>Health Centre</w:t>
      </w:r>
      <w:r w:rsidR="00C402BD" w:rsidRPr="00307136">
        <w:rPr>
          <w:rFonts w:ascii="Garamond" w:hAnsi="Garamond"/>
          <w:sz w:val="24"/>
          <w:szCs w:val="24"/>
          <w:u w:val="single"/>
        </w:rPr>
        <w:t xml:space="preserve"> link</w:t>
      </w:r>
      <w:r w:rsidR="00E96D81" w:rsidRPr="00307136">
        <w:rPr>
          <w:rFonts w:ascii="Garamond" w:hAnsi="Garamond"/>
          <w:sz w:val="24"/>
          <w:szCs w:val="24"/>
          <w:u w:val="single"/>
        </w:rPr>
        <w:t>s</w:t>
      </w:r>
      <w:r w:rsidR="00C402BD" w:rsidRPr="00307136">
        <w:rPr>
          <w:rFonts w:ascii="Garamond" w:hAnsi="Garamond"/>
          <w:sz w:val="24"/>
          <w:szCs w:val="24"/>
          <w:u w:val="single"/>
        </w:rPr>
        <w:t xml:space="preserve"> with the </w:t>
      </w:r>
      <w:r w:rsidR="00E96D81" w:rsidRPr="00307136">
        <w:rPr>
          <w:rFonts w:ascii="Garamond" w:hAnsi="Garamond"/>
          <w:sz w:val="24"/>
          <w:szCs w:val="24"/>
          <w:u w:val="single"/>
        </w:rPr>
        <w:t>boarding houses</w:t>
      </w:r>
    </w:p>
    <w:p w:rsidR="009E7B6A" w:rsidRPr="00307136" w:rsidRDefault="009E7B6A" w:rsidP="009E7B6A">
      <w:pPr>
        <w:pStyle w:val="ListParagraph"/>
        <w:rPr>
          <w:rFonts w:ascii="Garamond" w:hAnsi="Garamond"/>
          <w:sz w:val="24"/>
          <w:szCs w:val="24"/>
          <w:u w:val="single"/>
        </w:rPr>
      </w:pPr>
    </w:p>
    <w:p w:rsidR="009E7B6A" w:rsidRPr="00307136" w:rsidRDefault="009E7B6A" w:rsidP="009E7B6A">
      <w:pPr>
        <w:jc w:val="both"/>
        <w:rPr>
          <w:rFonts w:ascii="Garamond" w:hAnsi="Garamond"/>
          <w:sz w:val="24"/>
          <w:szCs w:val="24"/>
        </w:rPr>
      </w:pPr>
      <w:r w:rsidRPr="00307136">
        <w:rPr>
          <w:rFonts w:ascii="Garamond" w:hAnsi="Garamond"/>
          <w:sz w:val="24"/>
          <w:szCs w:val="24"/>
        </w:rPr>
        <w:t xml:space="preserve">The health centre is entering its </w:t>
      </w:r>
      <w:r w:rsidR="007D3D72" w:rsidRPr="00307136">
        <w:rPr>
          <w:rFonts w:ascii="Garamond" w:hAnsi="Garamond"/>
          <w:sz w:val="24"/>
          <w:szCs w:val="24"/>
        </w:rPr>
        <w:t>seventh</w:t>
      </w:r>
      <w:r w:rsidRPr="00307136">
        <w:rPr>
          <w:rFonts w:ascii="Garamond" w:hAnsi="Garamond"/>
          <w:sz w:val="24"/>
          <w:szCs w:val="24"/>
        </w:rPr>
        <w:t xml:space="preserve"> academic year of health education and promotion within the context of the boarding houses.</w:t>
      </w:r>
    </w:p>
    <w:p w:rsidR="009E7B6A" w:rsidRPr="00307136" w:rsidRDefault="009E7B6A" w:rsidP="009E7B6A">
      <w:pPr>
        <w:jc w:val="both"/>
        <w:rPr>
          <w:rFonts w:ascii="Garamond" w:hAnsi="Garamond"/>
          <w:sz w:val="24"/>
          <w:szCs w:val="24"/>
        </w:rPr>
      </w:pPr>
      <w:r w:rsidRPr="00307136">
        <w:rPr>
          <w:rFonts w:ascii="Garamond" w:hAnsi="Garamond"/>
          <w:sz w:val="24"/>
          <w:szCs w:val="24"/>
        </w:rPr>
        <w:t>This was always intended to support</w:t>
      </w:r>
      <w:r w:rsidR="00910490">
        <w:rPr>
          <w:rFonts w:ascii="Garamond" w:hAnsi="Garamond"/>
          <w:sz w:val="24"/>
          <w:szCs w:val="24"/>
        </w:rPr>
        <w:t xml:space="preserve"> and build upon/develop the PSH</w:t>
      </w:r>
      <w:r w:rsidRPr="00307136">
        <w:rPr>
          <w:rFonts w:ascii="Garamond" w:hAnsi="Garamond"/>
          <w:sz w:val="24"/>
          <w:szCs w:val="24"/>
        </w:rPr>
        <w:t>E pupils receive within school, but also to deliberately take a slightly different approach to its structure. The way it does this is as follows;</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 xml:space="preserve">For qualified nurses to lead the sessions in keeping with their professional code of conduct, </w:t>
      </w:r>
    </w:p>
    <w:p w:rsidR="009E7B6A" w:rsidRPr="00307136" w:rsidRDefault="009E7B6A" w:rsidP="009E7B6A">
      <w:pPr>
        <w:pStyle w:val="ListParagraph"/>
        <w:jc w:val="both"/>
        <w:rPr>
          <w:rFonts w:ascii="Garamond" w:hAnsi="Garamond"/>
          <w:sz w:val="24"/>
          <w:szCs w:val="24"/>
        </w:rPr>
      </w:pPr>
      <w:r w:rsidRPr="00307136">
        <w:rPr>
          <w:rFonts w:ascii="Garamond" w:hAnsi="Garamond"/>
          <w:sz w:val="24"/>
          <w:szCs w:val="24"/>
        </w:rPr>
        <w:t>Thus ensuring confidentiality is at the heart of all discussions</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To facilitate follow up with pupils in the health centre as needed</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To introduce the topics in an informal and relaxed environment</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To ensure the content is up to date with current practice and evidence based knowledge</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lastRenderedPageBreak/>
        <w:t xml:space="preserve">House or teaching staff are not present </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Sessions are held for individual year groups, usually around the HM’s kitchen table or in a similarly personable environment</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Ideally, a light supper of pizza or something similar enables pupils to relax and chat over food, rather than feel uncomfortable discussing often personal issues.</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The choice of topics can be chosen by the pupils or the HM according to the current issues or needs in house or can be chosen by the designated house nurse.</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The topics that we currently have teaching packs on are;</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Relationships</w:t>
      </w:r>
      <w:r w:rsidRPr="00307136">
        <w:rPr>
          <w:rFonts w:ascii="Garamond" w:hAnsi="Garamond"/>
          <w:sz w:val="24"/>
          <w:szCs w:val="24"/>
        </w:rPr>
        <w:t>: includes friendships, dating, legal &amp; child protection issues</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Sex/Relationships:</w:t>
      </w:r>
      <w:r w:rsidRPr="00307136">
        <w:rPr>
          <w:rFonts w:ascii="Garamond" w:hAnsi="Garamond"/>
          <w:b/>
          <w:sz w:val="24"/>
          <w:szCs w:val="24"/>
        </w:rPr>
        <w:t xml:space="preserve"> </w:t>
      </w:r>
      <w:r w:rsidRPr="00307136">
        <w:rPr>
          <w:rFonts w:ascii="Garamond" w:hAnsi="Garamond"/>
          <w:sz w:val="24"/>
          <w:szCs w:val="24"/>
        </w:rPr>
        <w:t>includes the law, dispelling myths &amp; more topics led by pupils, Q&amp;A</w:t>
      </w:r>
    </w:p>
    <w:p w:rsidR="009E7B6A" w:rsidRPr="00307136" w:rsidRDefault="009E7B6A" w:rsidP="009E7B6A">
      <w:pPr>
        <w:ind w:left="720"/>
        <w:jc w:val="both"/>
        <w:rPr>
          <w:rFonts w:ascii="Garamond" w:hAnsi="Garamond"/>
          <w:b/>
          <w:sz w:val="24"/>
          <w:szCs w:val="24"/>
          <w:u w:val="single"/>
        </w:rPr>
      </w:pPr>
      <w:r w:rsidRPr="00307136">
        <w:rPr>
          <w:rFonts w:ascii="Garamond" w:hAnsi="Garamond"/>
          <w:b/>
          <w:sz w:val="24"/>
          <w:szCs w:val="24"/>
          <w:u w:val="single"/>
        </w:rPr>
        <w:t>Stress &amp; Anger Management</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Alcohol</w:t>
      </w:r>
      <w:r w:rsidRPr="00307136">
        <w:rPr>
          <w:rFonts w:ascii="Garamond" w:hAnsi="Garamond"/>
          <w:sz w:val="24"/>
          <w:szCs w:val="24"/>
        </w:rPr>
        <w:t>: The law,</w:t>
      </w:r>
      <w:r w:rsidRPr="00307136">
        <w:rPr>
          <w:rFonts w:ascii="Garamond" w:hAnsi="Garamond"/>
          <w:b/>
          <w:bCs/>
          <w:sz w:val="24"/>
          <w:szCs w:val="24"/>
        </w:rPr>
        <w:t xml:space="preserve"> </w:t>
      </w:r>
      <w:r w:rsidRPr="00307136">
        <w:rPr>
          <w:rFonts w:ascii="Garamond" w:hAnsi="Garamond"/>
          <w:sz w:val="24"/>
          <w:szCs w:val="24"/>
        </w:rPr>
        <w:t>emergency help for alcohol poisoning, teaching of recovery position</w:t>
      </w:r>
    </w:p>
    <w:p w:rsidR="009E7B6A" w:rsidRPr="00307136" w:rsidRDefault="009E7B6A" w:rsidP="009E7B6A">
      <w:pPr>
        <w:ind w:left="720"/>
        <w:jc w:val="both"/>
        <w:rPr>
          <w:rFonts w:ascii="Garamond" w:hAnsi="Garamond"/>
          <w:b/>
          <w:sz w:val="24"/>
          <w:szCs w:val="24"/>
          <w:u w:val="single"/>
        </w:rPr>
      </w:pPr>
      <w:r w:rsidRPr="00307136">
        <w:rPr>
          <w:rFonts w:ascii="Garamond" w:hAnsi="Garamond"/>
          <w:b/>
          <w:sz w:val="24"/>
          <w:szCs w:val="24"/>
          <w:u w:val="single"/>
        </w:rPr>
        <w:t xml:space="preserve">Healthy Attitudes to eating </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STI’s:</w:t>
      </w:r>
      <w:r w:rsidRPr="00307136">
        <w:rPr>
          <w:rFonts w:ascii="Garamond" w:hAnsi="Garamond"/>
          <w:b/>
          <w:sz w:val="24"/>
          <w:szCs w:val="24"/>
        </w:rPr>
        <w:t xml:space="preserve"> </w:t>
      </w:r>
      <w:r w:rsidRPr="00307136">
        <w:rPr>
          <w:rFonts w:ascii="Garamond" w:hAnsi="Garamond"/>
          <w:sz w:val="24"/>
          <w:szCs w:val="24"/>
        </w:rPr>
        <w:t xml:space="preserve">Overview of all STI’s, factual and images. Includes symptoms, treatment plans, long term effects, ways of transmission, STI screening and GUM clinics, contraception. </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Puberty:</w:t>
      </w:r>
      <w:r w:rsidRPr="00307136">
        <w:rPr>
          <w:rFonts w:ascii="Garamond" w:hAnsi="Garamond"/>
          <w:sz w:val="24"/>
          <w:szCs w:val="24"/>
        </w:rPr>
        <w:t xml:space="preserve"> (usually just done in the Shells)</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Dealing with Bullying</w:t>
      </w:r>
      <w:r w:rsidRPr="00307136">
        <w:rPr>
          <w:rFonts w:ascii="Garamond" w:hAnsi="Garamond"/>
          <w:sz w:val="24"/>
          <w:szCs w:val="24"/>
        </w:rPr>
        <w:t xml:space="preserve"> </w:t>
      </w:r>
    </w:p>
    <w:p w:rsidR="00E96D81" w:rsidRPr="00307136" w:rsidRDefault="00E96D81">
      <w:pPr>
        <w:rPr>
          <w:rFonts w:ascii="Garamond" w:hAnsi="Garamond"/>
          <w:b/>
          <w:sz w:val="24"/>
          <w:szCs w:val="24"/>
        </w:rPr>
      </w:pPr>
    </w:p>
    <w:p w:rsidR="00ED4E3B" w:rsidRPr="00307136" w:rsidRDefault="00ED4E3B" w:rsidP="008936F8">
      <w:pPr>
        <w:rPr>
          <w:rFonts w:ascii="Garamond" w:hAnsi="Garamond"/>
          <w:sz w:val="24"/>
          <w:szCs w:val="24"/>
        </w:rPr>
      </w:pPr>
      <w:bookmarkStart w:id="0" w:name="_GoBack"/>
      <w:bookmarkEnd w:id="0"/>
    </w:p>
    <w:sectPr w:rsidR="00ED4E3B" w:rsidRPr="00307136" w:rsidSect="00391DD4">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7E" w:rsidRDefault="0050127E" w:rsidP="00CC1199">
      <w:r>
        <w:separator/>
      </w:r>
    </w:p>
  </w:endnote>
  <w:endnote w:type="continuationSeparator" w:id="0">
    <w:p w:rsidR="0050127E" w:rsidRDefault="0050127E" w:rsidP="00CC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37" w:rsidRDefault="00695F37" w:rsidP="00695F37">
    <w:pPr>
      <w:pStyle w:val="Footer"/>
      <w:rPr>
        <w:lang w:val="en-US"/>
      </w:rPr>
    </w:pPr>
    <w:r>
      <w:rPr>
        <w:lang w:val="en-US"/>
      </w:rPr>
      <w:t>Reviewed:  May 2020</w:t>
    </w:r>
    <w:r>
      <w:rPr>
        <w:lang w:val="en-US"/>
      </w:rPr>
      <w:tab/>
    </w:r>
    <w:r>
      <w:rPr>
        <w:lang w:val="en-US"/>
      </w:rPr>
      <w:tab/>
      <w:t>Review date:  May 2021</w:t>
    </w:r>
  </w:p>
  <w:p w:rsidR="0050127E" w:rsidRPr="00695F37" w:rsidRDefault="0050127E" w:rsidP="00695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37" w:rsidRDefault="00695F37" w:rsidP="00695F37">
    <w:pPr>
      <w:pStyle w:val="Footer"/>
      <w:rPr>
        <w:lang w:val="en-US"/>
      </w:rPr>
    </w:pPr>
    <w:r>
      <w:rPr>
        <w:lang w:val="en-US"/>
      </w:rPr>
      <w:t>Reviewed:  May 2020</w:t>
    </w:r>
    <w:r>
      <w:rPr>
        <w:lang w:val="en-US"/>
      </w:rPr>
      <w:tab/>
    </w:r>
    <w:r>
      <w:rPr>
        <w:lang w:val="en-US"/>
      </w:rPr>
      <w:tab/>
      <w:t>Review date:  May 2021</w:t>
    </w:r>
  </w:p>
  <w:p w:rsidR="0050127E" w:rsidRPr="00695F37" w:rsidRDefault="0050127E" w:rsidP="0069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7E" w:rsidRDefault="0050127E" w:rsidP="00CC1199">
      <w:r>
        <w:separator/>
      </w:r>
    </w:p>
  </w:footnote>
  <w:footnote w:type="continuationSeparator" w:id="0">
    <w:p w:rsidR="0050127E" w:rsidRDefault="0050127E" w:rsidP="00CC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7E" w:rsidRPr="00CC1199" w:rsidRDefault="0050127E" w:rsidP="00CC11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7E" w:rsidRDefault="0050702C" w:rsidP="00391DD4">
    <w:pPr>
      <w:pStyle w:val="Header"/>
      <w:jc w:val="center"/>
    </w:pPr>
    <w:r w:rsidRPr="0023309B">
      <w:rPr>
        <w:noProof/>
        <w:lang w:eastAsia="en-GB"/>
      </w:rPr>
      <w:drawing>
        <wp:inline distT="0" distB="0" distL="0" distR="0" wp14:anchorId="78A0B825" wp14:editId="48C54D17">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6E1"/>
    <w:multiLevelType w:val="hybridMultilevel"/>
    <w:tmpl w:val="C400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06D70"/>
    <w:multiLevelType w:val="hybridMultilevel"/>
    <w:tmpl w:val="4DA64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2AAD"/>
    <w:multiLevelType w:val="hybridMultilevel"/>
    <w:tmpl w:val="BE24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54DA4"/>
    <w:multiLevelType w:val="hybridMultilevel"/>
    <w:tmpl w:val="C9F41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A16F3B"/>
    <w:multiLevelType w:val="hybridMultilevel"/>
    <w:tmpl w:val="D91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32536"/>
    <w:multiLevelType w:val="hybridMultilevel"/>
    <w:tmpl w:val="9E325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27853"/>
    <w:multiLevelType w:val="hybridMultilevel"/>
    <w:tmpl w:val="917E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92DDA"/>
    <w:multiLevelType w:val="hybridMultilevel"/>
    <w:tmpl w:val="47B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67516"/>
    <w:multiLevelType w:val="hybridMultilevel"/>
    <w:tmpl w:val="3D94BD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282129E"/>
    <w:multiLevelType w:val="hybridMultilevel"/>
    <w:tmpl w:val="C400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22250"/>
    <w:multiLevelType w:val="hybridMultilevel"/>
    <w:tmpl w:val="E988B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A4711"/>
    <w:multiLevelType w:val="hybridMultilevel"/>
    <w:tmpl w:val="39F82F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4F7010C"/>
    <w:multiLevelType w:val="hybridMultilevel"/>
    <w:tmpl w:val="26726B6A"/>
    <w:lvl w:ilvl="0" w:tplc="5FBE745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18126D"/>
    <w:multiLevelType w:val="hybridMultilevel"/>
    <w:tmpl w:val="C400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E335D"/>
    <w:multiLevelType w:val="hybridMultilevel"/>
    <w:tmpl w:val="599C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A19E6"/>
    <w:multiLevelType w:val="hybridMultilevel"/>
    <w:tmpl w:val="E3D4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43417"/>
    <w:multiLevelType w:val="hybridMultilevel"/>
    <w:tmpl w:val="1EA61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7"/>
  </w:num>
  <w:num w:numId="4">
    <w:abstractNumId w:val="6"/>
  </w:num>
  <w:num w:numId="5">
    <w:abstractNumId w:val="16"/>
  </w:num>
  <w:num w:numId="6">
    <w:abstractNumId w:val="11"/>
  </w:num>
  <w:num w:numId="7">
    <w:abstractNumId w:val="4"/>
  </w:num>
  <w:num w:numId="8">
    <w:abstractNumId w:val="10"/>
  </w:num>
  <w:num w:numId="9">
    <w:abstractNumId w:val="1"/>
  </w:num>
  <w:num w:numId="10">
    <w:abstractNumId w:val="5"/>
  </w:num>
  <w:num w:numId="11">
    <w:abstractNumId w:val="14"/>
  </w:num>
  <w:num w:numId="12">
    <w:abstractNumId w:val="3"/>
  </w:num>
  <w:num w:numId="13">
    <w:abstractNumId w:val="0"/>
  </w:num>
  <w:num w:numId="14">
    <w:abstractNumId w:val="9"/>
  </w:num>
  <w:num w:numId="15">
    <w:abstractNumId w:val="1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F8"/>
    <w:rsid w:val="00016EAF"/>
    <w:rsid w:val="000353F9"/>
    <w:rsid w:val="00042548"/>
    <w:rsid w:val="00060E85"/>
    <w:rsid w:val="0007640A"/>
    <w:rsid w:val="00077E63"/>
    <w:rsid w:val="00086062"/>
    <w:rsid w:val="000C5A87"/>
    <w:rsid w:val="0010039E"/>
    <w:rsid w:val="00117108"/>
    <w:rsid w:val="00120B1C"/>
    <w:rsid w:val="00133DAA"/>
    <w:rsid w:val="00137AF6"/>
    <w:rsid w:val="001548A3"/>
    <w:rsid w:val="00155DBF"/>
    <w:rsid w:val="0016255C"/>
    <w:rsid w:val="001875A2"/>
    <w:rsid w:val="001C2150"/>
    <w:rsid w:val="001D2A85"/>
    <w:rsid w:val="001D67FA"/>
    <w:rsid w:val="001F38BF"/>
    <w:rsid w:val="00230FED"/>
    <w:rsid w:val="00245F9B"/>
    <w:rsid w:val="00274F0B"/>
    <w:rsid w:val="002B09D9"/>
    <w:rsid w:val="002B212C"/>
    <w:rsid w:val="002B6EC2"/>
    <w:rsid w:val="002B78FB"/>
    <w:rsid w:val="002C74EA"/>
    <w:rsid w:val="002E3A13"/>
    <w:rsid w:val="002F1F4F"/>
    <w:rsid w:val="00305B4A"/>
    <w:rsid w:val="00307136"/>
    <w:rsid w:val="003439CA"/>
    <w:rsid w:val="003566CA"/>
    <w:rsid w:val="00387ED5"/>
    <w:rsid w:val="00391DD4"/>
    <w:rsid w:val="003A20A9"/>
    <w:rsid w:val="003C0290"/>
    <w:rsid w:val="003C3BF9"/>
    <w:rsid w:val="003D3AF5"/>
    <w:rsid w:val="003E6BAE"/>
    <w:rsid w:val="003F1B0E"/>
    <w:rsid w:val="003F52C9"/>
    <w:rsid w:val="00435E85"/>
    <w:rsid w:val="00445875"/>
    <w:rsid w:val="00454DA7"/>
    <w:rsid w:val="004D22B4"/>
    <w:rsid w:val="004D47A6"/>
    <w:rsid w:val="004E593D"/>
    <w:rsid w:val="0050127E"/>
    <w:rsid w:val="0050702C"/>
    <w:rsid w:val="0051779D"/>
    <w:rsid w:val="00544537"/>
    <w:rsid w:val="0059104C"/>
    <w:rsid w:val="00592779"/>
    <w:rsid w:val="005D436A"/>
    <w:rsid w:val="005D7796"/>
    <w:rsid w:val="006125A3"/>
    <w:rsid w:val="006712FB"/>
    <w:rsid w:val="00677C45"/>
    <w:rsid w:val="00695A24"/>
    <w:rsid w:val="00695F37"/>
    <w:rsid w:val="00697965"/>
    <w:rsid w:val="006A4B1E"/>
    <w:rsid w:val="006B20DA"/>
    <w:rsid w:val="006B4B26"/>
    <w:rsid w:val="006C45D6"/>
    <w:rsid w:val="006D36C5"/>
    <w:rsid w:val="006D372D"/>
    <w:rsid w:val="006E2541"/>
    <w:rsid w:val="006E42CA"/>
    <w:rsid w:val="007335B3"/>
    <w:rsid w:val="007A0DEC"/>
    <w:rsid w:val="007A26D6"/>
    <w:rsid w:val="007B2CB1"/>
    <w:rsid w:val="007B2CD7"/>
    <w:rsid w:val="007B5C17"/>
    <w:rsid w:val="007B6A61"/>
    <w:rsid w:val="007C56A3"/>
    <w:rsid w:val="007D3D72"/>
    <w:rsid w:val="007E4A2A"/>
    <w:rsid w:val="00805891"/>
    <w:rsid w:val="00807A24"/>
    <w:rsid w:val="00843E30"/>
    <w:rsid w:val="00852CBB"/>
    <w:rsid w:val="0088118E"/>
    <w:rsid w:val="0089306A"/>
    <w:rsid w:val="008936F8"/>
    <w:rsid w:val="008B6E62"/>
    <w:rsid w:val="008F1B8D"/>
    <w:rsid w:val="00910490"/>
    <w:rsid w:val="00910D53"/>
    <w:rsid w:val="00952C41"/>
    <w:rsid w:val="00962EFA"/>
    <w:rsid w:val="00975520"/>
    <w:rsid w:val="009B7A63"/>
    <w:rsid w:val="009C26A4"/>
    <w:rsid w:val="009E6A4A"/>
    <w:rsid w:val="009E7B6A"/>
    <w:rsid w:val="009F29BD"/>
    <w:rsid w:val="009F332A"/>
    <w:rsid w:val="00A27FED"/>
    <w:rsid w:val="00A76F19"/>
    <w:rsid w:val="00A80945"/>
    <w:rsid w:val="00A95A27"/>
    <w:rsid w:val="00AA3E9E"/>
    <w:rsid w:val="00AA6D43"/>
    <w:rsid w:val="00AC3AFC"/>
    <w:rsid w:val="00AE202F"/>
    <w:rsid w:val="00AE3C7D"/>
    <w:rsid w:val="00B23F5D"/>
    <w:rsid w:val="00B40DD4"/>
    <w:rsid w:val="00BA1548"/>
    <w:rsid w:val="00BB0674"/>
    <w:rsid w:val="00BC2103"/>
    <w:rsid w:val="00BC5F82"/>
    <w:rsid w:val="00C074B6"/>
    <w:rsid w:val="00C402BD"/>
    <w:rsid w:val="00C45851"/>
    <w:rsid w:val="00C56CC7"/>
    <w:rsid w:val="00C6770C"/>
    <w:rsid w:val="00C90C29"/>
    <w:rsid w:val="00CC1199"/>
    <w:rsid w:val="00CD59CC"/>
    <w:rsid w:val="00CE228E"/>
    <w:rsid w:val="00CF0BE6"/>
    <w:rsid w:val="00D07568"/>
    <w:rsid w:val="00D32664"/>
    <w:rsid w:val="00D32BAA"/>
    <w:rsid w:val="00D44964"/>
    <w:rsid w:val="00D916E1"/>
    <w:rsid w:val="00DA32AF"/>
    <w:rsid w:val="00DD3ED4"/>
    <w:rsid w:val="00DD49B4"/>
    <w:rsid w:val="00DD5257"/>
    <w:rsid w:val="00DE2EB9"/>
    <w:rsid w:val="00DF35DF"/>
    <w:rsid w:val="00E00AB8"/>
    <w:rsid w:val="00E23989"/>
    <w:rsid w:val="00E26415"/>
    <w:rsid w:val="00E54129"/>
    <w:rsid w:val="00E610A7"/>
    <w:rsid w:val="00E8429F"/>
    <w:rsid w:val="00E84627"/>
    <w:rsid w:val="00E936E5"/>
    <w:rsid w:val="00E96D81"/>
    <w:rsid w:val="00EA61F7"/>
    <w:rsid w:val="00EB040C"/>
    <w:rsid w:val="00EB1DE4"/>
    <w:rsid w:val="00ED4E3B"/>
    <w:rsid w:val="00ED58EC"/>
    <w:rsid w:val="00EE3053"/>
    <w:rsid w:val="00F332D3"/>
    <w:rsid w:val="00F84632"/>
    <w:rsid w:val="00F94377"/>
    <w:rsid w:val="00F94BCD"/>
    <w:rsid w:val="00FD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EAC8E2"/>
  <w15:docId w15:val="{AAA1B4D3-19CC-4F29-A402-05860CDF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F8"/>
    <w:pPr>
      <w:ind w:left="720"/>
      <w:contextualSpacing/>
    </w:pPr>
  </w:style>
  <w:style w:type="table" w:styleId="TableGrid">
    <w:name w:val="Table Grid"/>
    <w:basedOn w:val="TableNormal"/>
    <w:uiPriority w:val="39"/>
    <w:rsid w:val="006A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4B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A4B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A4B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1199"/>
    <w:pPr>
      <w:tabs>
        <w:tab w:val="center" w:pos="4513"/>
        <w:tab w:val="right" w:pos="9026"/>
      </w:tabs>
    </w:pPr>
  </w:style>
  <w:style w:type="character" w:customStyle="1" w:styleId="HeaderChar">
    <w:name w:val="Header Char"/>
    <w:basedOn w:val="DefaultParagraphFont"/>
    <w:link w:val="Header"/>
    <w:uiPriority w:val="99"/>
    <w:rsid w:val="00CC1199"/>
  </w:style>
  <w:style w:type="paragraph" w:styleId="Footer">
    <w:name w:val="footer"/>
    <w:basedOn w:val="Normal"/>
    <w:link w:val="FooterChar"/>
    <w:uiPriority w:val="99"/>
    <w:unhideWhenUsed/>
    <w:rsid w:val="00CC1199"/>
    <w:pPr>
      <w:tabs>
        <w:tab w:val="center" w:pos="4513"/>
        <w:tab w:val="right" w:pos="9026"/>
      </w:tabs>
    </w:pPr>
  </w:style>
  <w:style w:type="character" w:customStyle="1" w:styleId="FooterChar">
    <w:name w:val="Footer Char"/>
    <w:basedOn w:val="DefaultParagraphFont"/>
    <w:link w:val="Footer"/>
    <w:uiPriority w:val="99"/>
    <w:rsid w:val="00CC1199"/>
  </w:style>
  <w:style w:type="paragraph" w:styleId="BalloonText">
    <w:name w:val="Balloon Text"/>
    <w:basedOn w:val="Normal"/>
    <w:link w:val="BalloonTextChar"/>
    <w:uiPriority w:val="99"/>
    <w:semiHidden/>
    <w:unhideWhenUsed/>
    <w:rsid w:val="00E61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1543">
      <w:bodyDiv w:val="1"/>
      <w:marLeft w:val="0"/>
      <w:marRight w:val="0"/>
      <w:marTop w:val="0"/>
      <w:marBottom w:val="0"/>
      <w:divBdr>
        <w:top w:val="none" w:sz="0" w:space="0" w:color="auto"/>
        <w:left w:val="none" w:sz="0" w:space="0" w:color="auto"/>
        <w:bottom w:val="none" w:sz="0" w:space="0" w:color="auto"/>
        <w:right w:val="none" w:sz="0" w:space="0" w:color="auto"/>
      </w:divBdr>
    </w:div>
    <w:div w:id="8557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0B6A-E5B1-48F2-9446-602F895F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287F89ED</Template>
  <TotalTime>10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Stevens , Tracey</cp:lastModifiedBy>
  <cp:revision>13</cp:revision>
  <cp:lastPrinted>2019-06-11T10:47:00Z</cp:lastPrinted>
  <dcterms:created xsi:type="dcterms:W3CDTF">2019-06-03T16:40:00Z</dcterms:created>
  <dcterms:modified xsi:type="dcterms:W3CDTF">2020-06-04T16:21:00Z</dcterms:modified>
</cp:coreProperties>
</file>